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A9" w:rsidRDefault="003042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【一般社団法人　日本女性薬剤師会　薬剤師継続学習通信教育講座】</w:t>
      </w:r>
    </w:p>
    <w:p w:rsidR="007F7FA9" w:rsidRDefault="003042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年度　自己研修申請・報告書</w:t>
      </w:r>
    </w:p>
    <w:p w:rsidR="007F7FA9" w:rsidRDefault="003042D9">
      <w:pPr>
        <w:tabs>
          <w:tab w:val="left" w:pos="331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rFonts w:hint="eastAsia"/>
          <w:sz w:val="24"/>
          <w:szCs w:val="24"/>
        </w:rPr>
        <w:t>一般社団法人　日本女性薬剤師会　研修センタ－長　殿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505"/>
        <w:gridCol w:w="4536"/>
        <w:gridCol w:w="1701"/>
      </w:tblGrid>
      <w:tr w:rsidR="007F7FA9">
        <w:tc>
          <w:tcPr>
            <w:tcW w:w="1998" w:type="dxa"/>
          </w:tcPr>
          <w:p w:rsidR="007F7FA9" w:rsidRDefault="003042D9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2505" w:type="dxa"/>
          </w:tcPr>
          <w:p w:rsidR="007F7FA9" w:rsidRDefault="003042D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7F7FA9" w:rsidRDefault="003042D9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701" w:type="dxa"/>
          </w:tcPr>
          <w:p w:rsidR="007F7FA9" w:rsidRDefault="003042D9">
            <w:pPr>
              <w:jc w:val="center"/>
            </w:pPr>
            <w:r>
              <w:rPr>
                <w:rFonts w:hint="eastAsia"/>
              </w:rPr>
              <w:t>登録都道府県名</w:t>
            </w:r>
          </w:p>
        </w:tc>
      </w:tr>
      <w:tr w:rsidR="007F7FA9">
        <w:trPr>
          <w:trHeight w:val="694"/>
        </w:trPr>
        <w:tc>
          <w:tcPr>
            <w:tcW w:w="1998" w:type="dxa"/>
          </w:tcPr>
          <w:p w:rsidR="007F7FA9" w:rsidRDefault="007F7FA9"/>
        </w:tc>
        <w:tc>
          <w:tcPr>
            <w:tcW w:w="2505" w:type="dxa"/>
          </w:tcPr>
          <w:p w:rsidR="007F7FA9" w:rsidRDefault="007F7FA9"/>
        </w:tc>
        <w:tc>
          <w:tcPr>
            <w:tcW w:w="4536" w:type="dxa"/>
          </w:tcPr>
          <w:p w:rsidR="007F7FA9" w:rsidRDefault="003042D9">
            <w:r>
              <w:rPr>
                <w:rFonts w:hint="eastAsia"/>
              </w:rPr>
              <w:t>〒　　　－</w:t>
            </w:r>
          </w:p>
        </w:tc>
        <w:tc>
          <w:tcPr>
            <w:tcW w:w="1701" w:type="dxa"/>
          </w:tcPr>
          <w:p w:rsidR="007F7FA9" w:rsidRDefault="007F7FA9"/>
        </w:tc>
      </w:tr>
      <w:tr w:rsidR="007F7FA9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7F7FA9" w:rsidRDefault="003042D9">
            <w:pPr>
              <w:jc w:val="center"/>
            </w:pPr>
            <w:r>
              <w:rPr>
                <w:rFonts w:hint="eastAsia"/>
              </w:rPr>
              <w:t>学習時間数</w:t>
            </w:r>
          </w:p>
        </w:tc>
      </w:tr>
      <w:tr w:rsidR="007F7FA9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7F7FA9" w:rsidRDefault="003042D9">
            <w:pPr>
              <w:jc w:val="center"/>
            </w:pPr>
            <w:r>
              <w:rPr>
                <w:rFonts w:hint="eastAsia"/>
              </w:rPr>
              <w:t>（　　　　　　）時間</w:t>
            </w:r>
          </w:p>
          <w:p w:rsidR="007F7FA9" w:rsidRDefault="003042D9">
            <w:pPr>
              <w:jc w:val="center"/>
            </w:pPr>
            <w:r>
              <w:rPr>
                <w:rFonts w:hint="eastAsia"/>
              </w:rPr>
              <w:t>目安：</w:t>
            </w:r>
            <w:r>
              <w:t>1</w:t>
            </w:r>
            <w:r>
              <w:rPr>
                <w:rFonts w:hint="eastAsia"/>
              </w:rPr>
              <w:t xml:space="preserve">単元　</w:t>
            </w:r>
            <w:r>
              <w:t>240</w:t>
            </w:r>
            <w:r>
              <w:rPr>
                <w:rFonts w:hint="eastAsia"/>
              </w:rPr>
              <w:t>分</w:t>
            </w:r>
          </w:p>
        </w:tc>
      </w:tr>
    </w:tbl>
    <w:p w:rsidR="007F7FA9" w:rsidRDefault="007F7FA9"/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2584"/>
        <w:gridCol w:w="2551"/>
        <w:gridCol w:w="2452"/>
        <w:gridCol w:w="1344"/>
      </w:tblGrid>
      <w:tr w:rsidR="007F7FA9">
        <w:tc>
          <w:tcPr>
            <w:tcW w:w="1919" w:type="dxa"/>
          </w:tcPr>
          <w:p w:rsidR="007F7FA9" w:rsidRDefault="003042D9">
            <w:pPr>
              <w:jc w:val="center"/>
            </w:pPr>
            <w:r>
              <w:rPr>
                <w:rFonts w:hint="eastAsia"/>
              </w:rPr>
              <w:t>学習した項目</w:t>
            </w:r>
          </w:p>
        </w:tc>
        <w:tc>
          <w:tcPr>
            <w:tcW w:w="2584" w:type="dxa"/>
          </w:tcPr>
          <w:p w:rsidR="007F7FA9" w:rsidRDefault="003042D9">
            <w:pPr>
              <w:jc w:val="center"/>
            </w:pPr>
            <w:r>
              <w:rPr>
                <w:rFonts w:hint="eastAsia"/>
              </w:rPr>
              <w:t>理解できたこと</w:t>
            </w:r>
          </w:p>
        </w:tc>
        <w:tc>
          <w:tcPr>
            <w:tcW w:w="2551" w:type="dxa"/>
          </w:tcPr>
          <w:p w:rsidR="007F7FA9" w:rsidRDefault="003042D9">
            <w:pPr>
              <w:jc w:val="center"/>
            </w:pPr>
            <w:r>
              <w:rPr>
                <w:rFonts w:hint="eastAsia"/>
              </w:rPr>
              <w:t>得られた新しい知識</w:t>
            </w:r>
          </w:p>
        </w:tc>
        <w:tc>
          <w:tcPr>
            <w:tcW w:w="2452" w:type="dxa"/>
          </w:tcPr>
          <w:p w:rsidR="007F7FA9" w:rsidRDefault="003042D9">
            <w:pPr>
              <w:jc w:val="center"/>
            </w:pPr>
            <w:r>
              <w:rPr>
                <w:rFonts w:hint="eastAsia"/>
              </w:rPr>
              <w:t>日常業務に役立つこと</w:t>
            </w:r>
          </w:p>
        </w:tc>
        <w:tc>
          <w:tcPr>
            <w:tcW w:w="1344" w:type="dxa"/>
          </w:tcPr>
          <w:p w:rsidR="007F7FA9" w:rsidRDefault="003042D9">
            <w:pPr>
              <w:jc w:val="center"/>
            </w:pPr>
            <w:r>
              <w:rPr>
                <w:rFonts w:hint="eastAsia"/>
              </w:rPr>
              <w:t>自己評価</w:t>
            </w:r>
          </w:p>
        </w:tc>
      </w:tr>
      <w:tr w:rsidR="007F7FA9">
        <w:tc>
          <w:tcPr>
            <w:tcW w:w="1919" w:type="dxa"/>
            <w:vAlign w:val="center"/>
          </w:tcPr>
          <w:p w:rsidR="007F7FA9" w:rsidRDefault="003042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A75E31">
              <w:rPr>
                <w:rFonts w:hint="eastAsia"/>
                <w:szCs w:val="21"/>
              </w:rPr>
              <w:t>原発性骨粗鬆症</w:t>
            </w:r>
          </w:p>
        </w:tc>
        <w:tc>
          <w:tcPr>
            <w:tcW w:w="2584" w:type="dxa"/>
          </w:tcPr>
          <w:p w:rsidR="007F7FA9" w:rsidRDefault="007F7FA9"/>
          <w:p w:rsidR="007F7FA9" w:rsidRDefault="007F7FA9"/>
        </w:tc>
        <w:tc>
          <w:tcPr>
            <w:tcW w:w="2551" w:type="dxa"/>
          </w:tcPr>
          <w:p w:rsidR="007F7FA9" w:rsidRDefault="007F7FA9"/>
        </w:tc>
        <w:tc>
          <w:tcPr>
            <w:tcW w:w="2452" w:type="dxa"/>
          </w:tcPr>
          <w:p w:rsidR="007F7FA9" w:rsidRDefault="007F7FA9"/>
        </w:tc>
        <w:tc>
          <w:tcPr>
            <w:tcW w:w="1344" w:type="dxa"/>
            <w:vAlign w:val="center"/>
          </w:tcPr>
          <w:p w:rsidR="007F7FA9" w:rsidRDefault="003042D9">
            <w:pPr>
              <w:jc w:val="center"/>
            </w:pP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7F7FA9">
        <w:tc>
          <w:tcPr>
            <w:tcW w:w="1919" w:type="dxa"/>
            <w:vAlign w:val="center"/>
          </w:tcPr>
          <w:p w:rsidR="007F7FA9" w:rsidRDefault="003042D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感染症</w:t>
            </w:r>
          </w:p>
        </w:tc>
        <w:tc>
          <w:tcPr>
            <w:tcW w:w="2584" w:type="dxa"/>
          </w:tcPr>
          <w:p w:rsidR="007F7FA9" w:rsidRDefault="007F7FA9"/>
          <w:p w:rsidR="007F7FA9" w:rsidRDefault="007F7FA9">
            <w:bookmarkStart w:id="0" w:name="_GoBack"/>
            <w:bookmarkEnd w:id="0"/>
          </w:p>
        </w:tc>
        <w:tc>
          <w:tcPr>
            <w:tcW w:w="2551" w:type="dxa"/>
          </w:tcPr>
          <w:p w:rsidR="007F7FA9" w:rsidRDefault="007F7FA9"/>
        </w:tc>
        <w:tc>
          <w:tcPr>
            <w:tcW w:w="2452" w:type="dxa"/>
          </w:tcPr>
          <w:p w:rsidR="007F7FA9" w:rsidRDefault="007F7FA9"/>
        </w:tc>
        <w:tc>
          <w:tcPr>
            <w:tcW w:w="1344" w:type="dxa"/>
            <w:vAlign w:val="center"/>
          </w:tcPr>
          <w:p w:rsidR="007F7FA9" w:rsidRDefault="003042D9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7F7FA9">
        <w:trPr>
          <w:trHeight w:val="556"/>
        </w:trPr>
        <w:tc>
          <w:tcPr>
            <w:tcW w:w="1919" w:type="dxa"/>
            <w:vAlign w:val="center"/>
          </w:tcPr>
          <w:p w:rsidR="007F7FA9" w:rsidRDefault="003042D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過敏性腸症候群（</w:t>
            </w:r>
            <w:r>
              <w:rPr>
                <w:rFonts w:hint="eastAsia"/>
              </w:rPr>
              <w:t>IBS)</w:t>
            </w:r>
          </w:p>
        </w:tc>
        <w:tc>
          <w:tcPr>
            <w:tcW w:w="2584" w:type="dxa"/>
          </w:tcPr>
          <w:p w:rsidR="007F7FA9" w:rsidRDefault="007F7FA9"/>
          <w:p w:rsidR="007F7FA9" w:rsidRDefault="007F7FA9"/>
        </w:tc>
        <w:tc>
          <w:tcPr>
            <w:tcW w:w="2551" w:type="dxa"/>
          </w:tcPr>
          <w:p w:rsidR="007F7FA9" w:rsidRDefault="007F7FA9"/>
        </w:tc>
        <w:tc>
          <w:tcPr>
            <w:tcW w:w="2452" w:type="dxa"/>
          </w:tcPr>
          <w:p w:rsidR="007F7FA9" w:rsidRDefault="007F7FA9"/>
        </w:tc>
        <w:tc>
          <w:tcPr>
            <w:tcW w:w="1344" w:type="dxa"/>
            <w:vAlign w:val="center"/>
          </w:tcPr>
          <w:p w:rsidR="007F7FA9" w:rsidRDefault="003042D9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7F7FA9">
        <w:tc>
          <w:tcPr>
            <w:tcW w:w="1919" w:type="dxa"/>
            <w:vAlign w:val="center"/>
          </w:tcPr>
          <w:p w:rsidR="007F7FA9" w:rsidRDefault="003042D9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神経障害性疼痛</w:t>
            </w:r>
          </w:p>
        </w:tc>
        <w:tc>
          <w:tcPr>
            <w:tcW w:w="2584" w:type="dxa"/>
          </w:tcPr>
          <w:p w:rsidR="007F7FA9" w:rsidRDefault="007F7FA9"/>
          <w:p w:rsidR="007F7FA9" w:rsidRDefault="007F7FA9"/>
        </w:tc>
        <w:tc>
          <w:tcPr>
            <w:tcW w:w="2551" w:type="dxa"/>
          </w:tcPr>
          <w:p w:rsidR="007F7FA9" w:rsidRDefault="007F7FA9"/>
        </w:tc>
        <w:tc>
          <w:tcPr>
            <w:tcW w:w="2452" w:type="dxa"/>
          </w:tcPr>
          <w:p w:rsidR="007F7FA9" w:rsidRDefault="007F7FA9"/>
        </w:tc>
        <w:tc>
          <w:tcPr>
            <w:tcW w:w="1344" w:type="dxa"/>
            <w:vAlign w:val="center"/>
          </w:tcPr>
          <w:p w:rsidR="007F7FA9" w:rsidRDefault="003042D9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7F7FA9">
        <w:tc>
          <w:tcPr>
            <w:tcW w:w="1919" w:type="dxa"/>
            <w:vAlign w:val="center"/>
          </w:tcPr>
          <w:p w:rsidR="007F7FA9" w:rsidRDefault="003042D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頭頚部がん</w:t>
            </w:r>
          </w:p>
        </w:tc>
        <w:tc>
          <w:tcPr>
            <w:tcW w:w="2584" w:type="dxa"/>
          </w:tcPr>
          <w:p w:rsidR="007F7FA9" w:rsidRDefault="007F7FA9"/>
          <w:p w:rsidR="007F7FA9" w:rsidRDefault="007F7FA9"/>
        </w:tc>
        <w:tc>
          <w:tcPr>
            <w:tcW w:w="2551" w:type="dxa"/>
          </w:tcPr>
          <w:p w:rsidR="007F7FA9" w:rsidRDefault="007F7FA9"/>
        </w:tc>
        <w:tc>
          <w:tcPr>
            <w:tcW w:w="2452" w:type="dxa"/>
          </w:tcPr>
          <w:p w:rsidR="007F7FA9" w:rsidRDefault="007F7FA9"/>
        </w:tc>
        <w:tc>
          <w:tcPr>
            <w:tcW w:w="1344" w:type="dxa"/>
            <w:vAlign w:val="center"/>
          </w:tcPr>
          <w:p w:rsidR="007F7FA9" w:rsidRDefault="003042D9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7F7FA9">
        <w:trPr>
          <w:trHeight w:val="834"/>
        </w:trPr>
        <w:tc>
          <w:tcPr>
            <w:tcW w:w="1919" w:type="dxa"/>
            <w:vAlign w:val="center"/>
          </w:tcPr>
          <w:p w:rsidR="007F7FA9" w:rsidRDefault="003042D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高血圧</w:t>
            </w:r>
          </w:p>
        </w:tc>
        <w:tc>
          <w:tcPr>
            <w:tcW w:w="2584" w:type="dxa"/>
          </w:tcPr>
          <w:p w:rsidR="007F7FA9" w:rsidRDefault="007F7FA9"/>
          <w:p w:rsidR="007F7FA9" w:rsidRDefault="007F7FA9"/>
        </w:tc>
        <w:tc>
          <w:tcPr>
            <w:tcW w:w="2551" w:type="dxa"/>
          </w:tcPr>
          <w:p w:rsidR="007F7FA9" w:rsidRDefault="007F7FA9"/>
        </w:tc>
        <w:tc>
          <w:tcPr>
            <w:tcW w:w="2452" w:type="dxa"/>
          </w:tcPr>
          <w:p w:rsidR="007F7FA9" w:rsidRDefault="007F7FA9"/>
        </w:tc>
        <w:tc>
          <w:tcPr>
            <w:tcW w:w="1344" w:type="dxa"/>
            <w:vAlign w:val="center"/>
          </w:tcPr>
          <w:p w:rsidR="007F7FA9" w:rsidRDefault="003042D9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7F7FA9">
        <w:tc>
          <w:tcPr>
            <w:tcW w:w="1919" w:type="dxa"/>
            <w:vAlign w:val="center"/>
          </w:tcPr>
          <w:p w:rsidR="007F7FA9" w:rsidRDefault="003042D9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薬剤性腎障害（</w:t>
            </w:r>
            <w:r>
              <w:rPr>
                <w:rFonts w:hint="eastAsia"/>
              </w:rPr>
              <w:t>DKI)</w:t>
            </w:r>
          </w:p>
        </w:tc>
        <w:tc>
          <w:tcPr>
            <w:tcW w:w="2584" w:type="dxa"/>
          </w:tcPr>
          <w:p w:rsidR="007F7FA9" w:rsidRDefault="007F7FA9"/>
          <w:p w:rsidR="007F7FA9" w:rsidRDefault="007F7FA9"/>
        </w:tc>
        <w:tc>
          <w:tcPr>
            <w:tcW w:w="2551" w:type="dxa"/>
          </w:tcPr>
          <w:p w:rsidR="007F7FA9" w:rsidRDefault="007F7FA9"/>
        </w:tc>
        <w:tc>
          <w:tcPr>
            <w:tcW w:w="2452" w:type="dxa"/>
          </w:tcPr>
          <w:p w:rsidR="007F7FA9" w:rsidRDefault="007F7FA9"/>
        </w:tc>
        <w:tc>
          <w:tcPr>
            <w:tcW w:w="1344" w:type="dxa"/>
            <w:vAlign w:val="center"/>
          </w:tcPr>
          <w:p w:rsidR="007F7FA9" w:rsidRDefault="003042D9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 w:rsidR="007F7FA9">
        <w:tc>
          <w:tcPr>
            <w:tcW w:w="1919" w:type="dxa"/>
            <w:vAlign w:val="center"/>
          </w:tcPr>
          <w:p w:rsidR="007F7FA9" w:rsidRDefault="003042D9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アトピー性皮膚炎</w:t>
            </w:r>
          </w:p>
        </w:tc>
        <w:tc>
          <w:tcPr>
            <w:tcW w:w="2584" w:type="dxa"/>
          </w:tcPr>
          <w:p w:rsidR="007F7FA9" w:rsidRDefault="007F7FA9"/>
          <w:p w:rsidR="007F7FA9" w:rsidRDefault="007F7FA9"/>
        </w:tc>
        <w:tc>
          <w:tcPr>
            <w:tcW w:w="2551" w:type="dxa"/>
          </w:tcPr>
          <w:p w:rsidR="007F7FA9" w:rsidRDefault="007F7FA9"/>
        </w:tc>
        <w:tc>
          <w:tcPr>
            <w:tcW w:w="2452" w:type="dxa"/>
          </w:tcPr>
          <w:p w:rsidR="007F7FA9" w:rsidRDefault="007F7FA9"/>
        </w:tc>
        <w:tc>
          <w:tcPr>
            <w:tcW w:w="1344" w:type="dxa"/>
            <w:vAlign w:val="center"/>
          </w:tcPr>
          <w:p w:rsidR="007F7FA9" w:rsidRDefault="003042D9"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</w:tbl>
    <w:p w:rsidR="007F7FA9" w:rsidRDefault="003042D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【研修成果】</w:t>
      </w:r>
      <w:r>
        <w:rPr>
          <w:rFonts w:ascii="ＭＳ ゴシック" w:eastAsia="ＭＳ ゴシック" w:hAnsi="ＭＳ ゴシック" w:hint="eastAsia"/>
          <w:sz w:val="24"/>
          <w:szCs w:val="24"/>
        </w:rPr>
        <w:t>(200</w:t>
      </w:r>
      <w:r>
        <w:rPr>
          <w:rFonts w:ascii="ＭＳ ゴシック" w:eastAsia="ＭＳ ゴシック" w:hAnsi="ＭＳ ゴシック" w:hint="eastAsia"/>
          <w:sz w:val="24"/>
          <w:szCs w:val="24"/>
        </w:rPr>
        <w:t>文字程度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tbl>
      <w:tblPr>
        <w:tblW w:w="1083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2"/>
      </w:tblGrid>
      <w:tr w:rsidR="007F7FA9">
        <w:trPr>
          <w:trHeight w:val="3379"/>
        </w:trPr>
        <w:tc>
          <w:tcPr>
            <w:tcW w:w="10832" w:type="dxa"/>
          </w:tcPr>
          <w:p w:rsidR="007F7FA9" w:rsidRDefault="003042D9">
            <w:pPr>
              <w:ind w:left="105"/>
            </w:pPr>
            <w:r>
              <w:rPr>
                <w:rFonts w:hint="eastAsia"/>
              </w:rPr>
              <w:t>別紙に添付でも可</w:t>
            </w:r>
          </w:p>
          <w:p w:rsidR="007F7FA9" w:rsidRDefault="007F7FA9">
            <w:pPr>
              <w:ind w:left="105"/>
            </w:pPr>
          </w:p>
          <w:p w:rsidR="007F7FA9" w:rsidRDefault="007F7FA9">
            <w:pPr>
              <w:ind w:left="105"/>
            </w:pPr>
          </w:p>
          <w:p w:rsidR="007F7FA9" w:rsidRDefault="007F7FA9">
            <w:pPr>
              <w:ind w:left="105"/>
            </w:pPr>
          </w:p>
          <w:p w:rsidR="007F7FA9" w:rsidRDefault="007F7FA9">
            <w:pPr>
              <w:ind w:left="105"/>
            </w:pPr>
          </w:p>
          <w:p w:rsidR="007F7FA9" w:rsidRDefault="007F7FA9">
            <w:pPr>
              <w:ind w:left="105"/>
            </w:pPr>
          </w:p>
        </w:tc>
      </w:tr>
    </w:tbl>
    <w:p w:rsidR="007F7FA9" w:rsidRDefault="003042D9">
      <w:r>
        <w:rPr>
          <w:rFonts w:hint="eastAsia"/>
        </w:rPr>
        <w:t>自己研修の成果を日常業務に役立てられるように、通信教育の内容を充実させます。来期も継続されることを望みます。</w:t>
      </w:r>
    </w:p>
    <w:sectPr w:rsidR="007F7FA9">
      <w:pgSz w:w="11906" w:h="16838" w:code="9"/>
      <w:pgMar w:top="851" w:right="567" w:bottom="851" w:left="56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defaultTabStop w:val="840"/>
  <w:drawingGridHorizontalSpacing w:val="105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9"/>
    <w:rsid w:val="00025DAF"/>
    <w:rsid w:val="003042D9"/>
    <w:rsid w:val="006705DA"/>
    <w:rsid w:val="007F7FA9"/>
    <w:rsid w:val="00A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【一般社団法人　日本女性薬剤師会　薬剤師継続学習通信教育講座】</vt:lpstr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【一般社団法人　日本女性薬剤師会　薬剤師継続学習通信教育講座】</dc:title>
  <dc:subject/>
  <dc:creator/>
  <cp:keywords/>
  <dc:description/>
  <cp:lastModifiedBy/>
  <cp:revision>1</cp:revision>
  <cp:lastPrinted>2019-12-27T05:43:00Z</cp:lastPrinted>
  <dcterms:created xsi:type="dcterms:W3CDTF">2021-02-18T06:26:00Z</dcterms:created>
  <dcterms:modified xsi:type="dcterms:W3CDTF">2021-02-18T06:26:00Z</dcterms:modified>
  <cp:version>0900.0100.01</cp:version>
</cp:coreProperties>
</file>